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74" w:rsidRPr="003D7274" w:rsidRDefault="003D7274" w:rsidP="003D7274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sz w:val="2"/>
          <w:szCs w:val="2"/>
          <w:lang w:eastAsia="fr-FR"/>
        </w:rPr>
      </w:pPr>
      <w:r w:rsidRPr="003D7274">
        <w:rPr>
          <w:rFonts w:ascii="Times New Roman" w:eastAsia="Times New Roman" w:hAnsi="Times New Roman"/>
          <w:sz w:val="2"/>
          <w:szCs w:val="2"/>
          <w:lang w:eastAsia="fr-FR"/>
        </w:rPr>
        <w:br/>
      </w:r>
    </w:p>
    <w:p w:rsidR="003D7274" w:rsidRPr="0057049C" w:rsidRDefault="003D7274" w:rsidP="003D7274">
      <w:pPr>
        <w:spacing w:after="0" w:line="240" w:lineRule="auto"/>
        <w:rPr>
          <w:rFonts w:ascii="Times New Roman" w:eastAsia="Times New Roman" w:hAnsi="Times New Roman"/>
          <w:b/>
          <w:color w:val="454343"/>
          <w:lang w:eastAsia="fr-FR"/>
        </w:rPr>
      </w:pPr>
      <w:r w:rsidRPr="0057049C">
        <w:rPr>
          <w:rFonts w:ascii="Times New Roman" w:eastAsia="Times New Roman" w:hAnsi="Times New Roman"/>
          <w:b/>
          <w:color w:val="454343"/>
          <w:sz w:val="44"/>
          <w:szCs w:val="44"/>
          <w:lang w:eastAsia="fr-FR"/>
        </w:rPr>
        <w:t>Verrine de brebis à la mangue</w:t>
      </w:r>
      <w:r w:rsidR="0057049C">
        <w:rPr>
          <w:rFonts w:ascii="Times New Roman" w:eastAsia="Times New Roman" w:hAnsi="Times New Roman"/>
          <w:b/>
          <w:color w:val="454343"/>
          <w:sz w:val="44"/>
          <w:szCs w:val="44"/>
          <w:lang w:eastAsia="fr-FR"/>
        </w:rPr>
        <w:br/>
      </w:r>
    </w:p>
    <w:p w:rsidR="003D7274" w:rsidRDefault="006C624A" w:rsidP="003D7274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10"/>
          <w:szCs w:val="10"/>
          <w:lang w:eastAsia="fr-FR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fr-FR"/>
        </w:rPr>
        <w:drawing>
          <wp:inline distT="0" distB="0" distL="0" distR="0">
            <wp:extent cx="2860040" cy="2178685"/>
            <wp:effectExtent l="0" t="0" r="0" b="0"/>
            <wp:docPr id="1" name="pmd-fat-img-29" descr="verrine f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29" descr="verrine fê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49C">
        <w:rPr>
          <w:rFonts w:ascii="Times New Roman" w:eastAsia="Times New Roman" w:hAnsi="Times New Roman"/>
          <w:noProof/>
          <w:sz w:val="10"/>
          <w:szCs w:val="10"/>
          <w:lang w:eastAsia="fr-FR"/>
        </w:rPr>
        <w:br/>
      </w:r>
    </w:p>
    <w:p w:rsidR="0057049C" w:rsidRPr="003D7274" w:rsidRDefault="0057049C" w:rsidP="003D72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0"/>
          <w:szCs w:val="10"/>
          <w:lang w:eastAsia="fr-FR"/>
        </w:rPr>
      </w:pPr>
    </w:p>
    <w:p w:rsidR="003D7274" w:rsidRDefault="006C624A" w:rsidP="0057049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noProof/>
          <w:sz w:val="13"/>
          <w:szCs w:val="13"/>
          <w:lang w:eastAsia="fr-FR"/>
        </w:rPr>
      </w:pPr>
      <w:r>
        <w:rPr>
          <w:rFonts w:ascii="Arial" w:eastAsia="Times New Roman" w:hAnsi="Arial" w:cs="Arial"/>
          <w:noProof/>
          <w:sz w:val="13"/>
          <w:szCs w:val="13"/>
          <w:lang w:eastAsia="fr-FR"/>
        </w:rPr>
        <w:drawing>
          <wp:inline distT="0" distB="0" distL="0" distR="0">
            <wp:extent cx="6293485" cy="418465"/>
            <wp:effectExtent l="0" t="0" r="0" b="635"/>
            <wp:docPr id="2" name="pmd-fat-img-30" descr="Ingré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30" descr="Ingrédie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9C" w:rsidRPr="003D7274" w:rsidRDefault="0057049C" w:rsidP="0057049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3"/>
          <w:szCs w:val="13"/>
          <w:lang w:eastAsia="fr-FR"/>
        </w:rPr>
      </w:pPr>
    </w:p>
    <w:p w:rsidR="003D7274" w:rsidRPr="003D7274" w:rsidRDefault="003D7274" w:rsidP="0057049C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28"/>
          <w:szCs w:val="28"/>
          <w:lang w:eastAsia="fr-FR"/>
        </w:rPr>
      </w:pPr>
      <w:r w:rsidRPr="003D7274">
        <w:rPr>
          <w:rFonts w:ascii="Times New Roman" w:eastAsia="Times New Roman" w:hAnsi="Times New Roman"/>
          <w:sz w:val="28"/>
          <w:szCs w:val="28"/>
          <w:lang w:eastAsia="fr-FR"/>
        </w:rPr>
        <w:t>200 g de brousse de brebis</w:t>
      </w:r>
    </w:p>
    <w:p w:rsidR="003D7274" w:rsidRPr="003D7274" w:rsidRDefault="003D7274" w:rsidP="0057049C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28"/>
          <w:szCs w:val="28"/>
          <w:lang w:eastAsia="fr-FR"/>
        </w:rPr>
      </w:pPr>
      <w:r w:rsidRPr="003D7274">
        <w:rPr>
          <w:rFonts w:ascii="Times New Roman" w:eastAsia="Times New Roman" w:hAnsi="Times New Roman"/>
          <w:sz w:val="28"/>
          <w:szCs w:val="28"/>
          <w:lang w:eastAsia="fr-FR"/>
        </w:rPr>
        <w:t>1 belle mangue bien mûre</w:t>
      </w:r>
    </w:p>
    <w:p w:rsidR="003D7274" w:rsidRPr="003D7274" w:rsidRDefault="003D7274" w:rsidP="0057049C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28"/>
          <w:szCs w:val="28"/>
          <w:lang w:eastAsia="fr-FR"/>
        </w:rPr>
      </w:pPr>
      <w:r w:rsidRPr="003D7274">
        <w:rPr>
          <w:rFonts w:ascii="Times New Roman" w:eastAsia="Times New Roman" w:hAnsi="Times New Roman"/>
          <w:sz w:val="28"/>
          <w:szCs w:val="28"/>
          <w:lang w:eastAsia="fr-FR"/>
        </w:rPr>
        <w:t>10 cl de crème fleurette</w:t>
      </w:r>
    </w:p>
    <w:p w:rsidR="003D7274" w:rsidRPr="003D7274" w:rsidRDefault="003D7274" w:rsidP="0057049C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28"/>
          <w:szCs w:val="28"/>
          <w:lang w:eastAsia="fr-FR"/>
        </w:rPr>
      </w:pPr>
      <w:r w:rsidRPr="003D7274">
        <w:rPr>
          <w:rFonts w:ascii="Times New Roman" w:eastAsia="Times New Roman" w:hAnsi="Times New Roman"/>
          <w:sz w:val="28"/>
          <w:szCs w:val="28"/>
          <w:lang w:eastAsia="fr-FR"/>
        </w:rPr>
        <w:t>1 citron vert bio</w:t>
      </w:r>
    </w:p>
    <w:p w:rsidR="003D7274" w:rsidRPr="003D7274" w:rsidRDefault="003D7274" w:rsidP="0057049C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28"/>
          <w:szCs w:val="28"/>
          <w:lang w:eastAsia="fr-FR"/>
        </w:rPr>
      </w:pPr>
      <w:r w:rsidRPr="003D7274">
        <w:rPr>
          <w:rFonts w:ascii="Times New Roman" w:eastAsia="Times New Roman" w:hAnsi="Times New Roman"/>
          <w:sz w:val="28"/>
          <w:szCs w:val="28"/>
          <w:lang w:eastAsia="fr-FR"/>
        </w:rPr>
        <w:t>1 cuil. à café de miel de thym</w:t>
      </w:r>
    </w:p>
    <w:p w:rsidR="003D7274" w:rsidRPr="003D7274" w:rsidRDefault="003D7274" w:rsidP="0057049C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28"/>
          <w:szCs w:val="28"/>
          <w:lang w:eastAsia="fr-FR"/>
        </w:rPr>
      </w:pPr>
      <w:r w:rsidRPr="003D7274">
        <w:rPr>
          <w:rFonts w:ascii="Times New Roman" w:eastAsia="Times New Roman" w:hAnsi="Times New Roman"/>
          <w:sz w:val="28"/>
          <w:szCs w:val="28"/>
          <w:lang w:eastAsia="fr-FR"/>
        </w:rPr>
        <w:t>1 pincée de safran en poudre</w:t>
      </w:r>
    </w:p>
    <w:p w:rsidR="003D7274" w:rsidRPr="003D7274" w:rsidRDefault="003D7274" w:rsidP="0057049C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28"/>
          <w:szCs w:val="28"/>
          <w:lang w:eastAsia="fr-FR"/>
        </w:rPr>
      </w:pPr>
      <w:r w:rsidRPr="003D7274">
        <w:rPr>
          <w:rFonts w:ascii="Times New Roman" w:eastAsia="Times New Roman" w:hAnsi="Times New Roman"/>
          <w:sz w:val="28"/>
          <w:szCs w:val="28"/>
          <w:lang w:eastAsia="fr-FR"/>
        </w:rPr>
        <w:t>1 pincée de poudre de vanille</w:t>
      </w:r>
    </w:p>
    <w:p w:rsidR="003D7274" w:rsidRPr="006C624A" w:rsidRDefault="003D7274" w:rsidP="0057049C">
      <w:pPr>
        <w:numPr>
          <w:ilvl w:val="0"/>
          <w:numId w:val="5"/>
        </w:numPr>
        <w:shd w:val="clear" w:color="auto" w:fill="FFFFFF"/>
        <w:spacing w:after="159" w:line="143" w:lineRule="atLeast"/>
        <w:ind w:left="0" w:firstLine="0"/>
        <w:rPr>
          <w:rFonts w:ascii="Times New Roman" w:eastAsia="Times New Roman" w:hAnsi="Times New Roman"/>
          <w:sz w:val="16"/>
          <w:szCs w:val="16"/>
          <w:lang w:eastAsia="fr-FR"/>
        </w:rPr>
      </w:pPr>
      <w:r w:rsidRPr="003D7274">
        <w:rPr>
          <w:rFonts w:ascii="Times New Roman" w:eastAsia="Times New Roman" w:hAnsi="Times New Roman"/>
          <w:sz w:val="28"/>
          <w:szCs w:val="28"/>
          <w:lang w:eastAsia="fr-FR"/>
        </w:rPr>
        <w:t>6 petits sablés à la cannelle</w:t>
      </w:r>
      <w:r w:rsidR="006C624A">
        <w:rPr>
          <w:rFonts w:ascii="Times New Roman" w:eastAsia="Times New Roman" w:hAnsi="Times New Roman"/>
          <w:sz w:val="28"/>
          <w:szCs w:val="28"/>
          <w:lang w:eastAsia="fr-FR"/>
        </w:rPr>
        <w:br/>
      </w:r>
    </w:p>
    <w:p w:rsidR="003D7274" w:rsidRPr="003D7274" w:rsidRDefault="006C624A" w:rsidP="0072509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6283960" cy="389255"/>
            <wp:effectExtent l="0" t="0" r="2540" b="0"/>
            <wp:docPr id="3" name="pmd-fat-img-31" descr="Pré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31" descr="Prépa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fr-FR"/>
        </w:rPr>
        <w:br/>
      </w:r>
      <w:bookmarkStart w:id="0" w:name="_GoBack"/>
      <w:bookmarkEnd w:id="0"/>
      <w:r w:rsidR="003D7274" w:rsidRPr="003D727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1. Pelez la mangue, coupez la chair en petits cubes et faites-les revenir 3 min sur feu vif avec le miel, le safran, la vanille et le jus de citron.</w:t>
      </w:r>
    </w:p>
    <w:p w:rsidR="003D7274" w:rsidRPr="003D7274" w:rsidRDefault="003D7274" w:rsidP="003D727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3D727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2. Ecrasez grossièrement les sablés. Fouettez la crème fleurette jusqu’à ce qu’elle double de volume. Ecrasez la brousse à la fourchette pour la détendre et mélangez-la délicatement avec la crème fouettée.</w:t>
      </w:r>
    </w:p>
    <w:p w:rsidR="003D7274" w:rsidRPr="003D7274" w:rsidRDefault="003D7274" w:rsidP="003D727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3D727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3. Dans chacune des verrines, alternez une fine couche de mangue, une de brousse à la crème, une de sablés, une de brousse, une de mangue et enfin terminez par une couche de brousse parsemée de zestes de citron vert.</w:t>
      </w:r>
    </w:p>
    <w:p w:rsidR="00971614" w:rsidRPr="003D7274" w:rsidRDefault="00971614">
      <w:pPr>
        <w:rPr>
          <w:sz w:val="28"/>
          <w:szCs w:val="28"/>
        </w:rPr>
      </w:pPr>
    </w:p>
    <w:sectPr w:rsidR="00971614" w:rsidRPr="003D7274" w:rsidSect="0072509E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BCE"/>
    <w:multiLevelType w:val="multilevel"/>
    <w:tmpl w:val="BCE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65001"/>
    <w:multiLevelType w:val="multilevel"/>
    <w:tmpl w:val="0F3E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E7C22"/>
    <w:multiLevelType w:val="multilevel"/>
    <w:tmpl w:val="DF72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E654A"/>
    <w:multiLevelType w:val="multilevel"/>
    <w:tmpl w:val="24FA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314E9"/>
    <w:multiLevelType w:val="multilevel"/>
    <w:tmpl w:val="E59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74"/>
    <w:rsid w:val="003C6D06"/>
    <w:rsid w:val="003D7274"/>
    <w:rsid w:val="003F12A6"/>
    <w:rsid w:val="0057049C"/>
    <w:rsid w:val="006C624A"/>
    <w:rsid w:val="0072509E"/>
    <w:rsid w:val="009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3D7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D72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2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D727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pin1416772229243pinitbuttoncount">
    <w:name w:val="pin_1416772229243_pin_it_button_count"/>
    <w:basedOn w:val="Policepardfaut"/>
    <w:rsid w:val="003D7274"/>
  </w:style>
  <w:style w:type="character" w:customStyle="1" w:styleId="fbcommentscount">
    <w:name w:val="fb_comments_count"/>
    <w:basedOn w:val="Policepardfaut"/>
    <w:rsid w:val="003D7274"/>
  </w:style>
  <w:style w:type="character" w:styleId="Lienhypertexte">
    <w:name w:val="Hyperlink"/>
    <w:basedOn w:val="Policepardfaut"/>
    <w:uiPriority w:val="99"/>
    <w:semiHidden/>
    <w:unhideWhenUsed/>
    <w:rsid w:val="003D7274"/>
    <w:rPr>
      <w:color w:val="0000FF"/>
      <w:u w:val="single"/>
    </w:rPr>
  </w:style>
  <w:style w:type="paragraph" w:customStyle="1" w:styleId="copyright">
    <w:name w:val="copyright"/>
    <w:basedOn w:val="Normal"/>
    <w:rsid w:val="003D7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D7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D7274"/>
  </w:style>
  <w:style w:type="character" w:customStyle="1" w:styleId="bold">
    <w:name w:val="bold"/>
    <w:basedOn w:val="Policepardfaut"/>
    <w:rsid w:val="003D7274"/>
  </w:style>
  <w:style w:type="paragraph" w:styleId="Textedebulles">
    <w:name w:val="Balloon Text"/>
    <w:basedOn w:val="Normal"/>
    <w:link w:val="TextedebullesCar"/>
    <w:uiPriority w:val="99"/>
    <w:semiHidden/>
    <w:unhideWhenUsed/>
    <w:rsid w:val="003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3D7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D72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2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D727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pin1416772229243pinitbuttoncount">
    <w:name w:val="pin_1416772229243_pin_it_button_count"/>
    <w:basedOn w:val="Policepardfaut"/>
    <w:rsid w:val="003D7274"/>
  </w:style>
  <w:style w:type="character" w:customStyle="1" w:styleId="fbcommentscount">
    <w:name w:val="fb_comments_count"/>
    <w:basedOn w:val="Policepardfaut"/>
    <w:rsid w:val="003D7274"/>
  </w:style>
  <w:style w:type="character" w:styleId="Lienhypertexte">
    <w:name w:val="Hyperlink"/>
    <w:basedOn w:val="Policepardfaut"/>
    <w:uiPriority w:val="99"/>
    <w:semiHidden/>
    <w:unhideWhenUsed/>
    <w:rsid w:val="003D7274"/>
    <w:rPr>
      <w:color w:val="0000FF"/>
      <w:u w:val="single"/>
    </w:rPr>
  </w:style>
  <w:style w:type="paragraph" w:customStyle="1" w:styleId="copyright">
    <w:name w:val="copyright"/>
    <w:basedOn w:val="Normal"/>
    <w:rsid w:val="003D7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D7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D7274"/>
  </w:style>
  <w:style w:type="character" w:customStyle="1" w:styleId="bold">
    <w:name w:val="bold"/>
    <w:basedOn w:val="Policepardfaut"/>
    <w:rsid w:val="003D7274"/>
  </w:style>
  <w:style w:type="paragraph" w:styleId="Textedebulles">
    <w:name w:val="Balloon Text"/>
    <w:basedOn w:val="Normal"/>
    <w:link w:val="TextedebullesCar"/>
    <w:uiPriority w:val="99"/>
    <w:semiHidden/>
    <w:unhideWhenUsed/>
    <w:rsid w:val="003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39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682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6519">
                  <w:marLeft w:val="0"/>
                  <w:marRight w:val="2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4" w:color="E1003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8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260404">
                              <w:marLeft w:val="0"/>
                              <w:marRight w:val="0"/>
                              <w:marTop w:val="0"/>
                              <w:marBottom w:val="1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6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9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645">
              <w:marLeft w:val="-4694"/>
              <w:marRight w:val="0"/>
              <w:marTop w:val="15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8605">
                  <w:marLeft w:val="119"/>
                  <w:marRight w:val="1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4</cp:revision>
  <dcterms:created xsi:type="dcterms:W3CDTF">2014-12-01T19:30:00Z</dcterms:created>
  <dcterms:modified xsi:type="dcterms:W3CDTF">2014-12-01T19:31:00Z</dcterms:modified>
</cp:coreProperties>
</file>