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2" w:rsidRPr="009129E2" w:rsidRDefault="009129E2" w:rsidP="009129E2">
      <w:pPr>
        <w:shd w:val="clear" w:color="auto" w:fill="FFFFFF"/>
        <w:spacing w:after="0" w:line="300" w:lineRule="atLeast"/>
        <w:rPr>
          <w:rFonts w:ascii="Open Sans Condensed" w:eastAsia="Times New Roman" w:hAnsi="Open Sans Condensed" w:cs="Arial"/>
          <w:b/>
          <w:color w:val="8C9C39"/>
          <w:sz w:val="44"/>
          <w:szCs w:val="44"/>
          <w:u w:val="single"/>
          <w:lang w:eastAsia="fr-FR"/>
        </w:rPr>
      </w:pPr>
      <w:r w:rsidRPr="009129E2">
        <w:rPr>
          <w:rFonts w:ascii="Verdana" w:eastAsia="Times New Roman" w:hAnsi="Verdana" w:cs="Arial"/>
          <w:b/>
          <w:sz w:val="44"/>
          <w:szCs w:val="44"/>
          <w:u w:val="single"/>
          <w:lang w:eastAsia="fr-FR"/>
        </w:rPr>
        <w:t>Empanadas</w:t>
      </w:r>
      <w:bookmarkStart w:id="0" w:name="_GoBack"/>
      <w:bookmarkEnd w:id="0"/>
      <w:r w:rsidRPr="009129E2">
        <w:rPr>
          <w:rFonts w:ascii="Verdana" w:eastAsia="Times New Roman" w:hAnsi="Verdana" w:cs="Arial"/>
          <w:b/>
          <w:sz w:val="44"/>
          <w:szCs w:val="44"/>
          <w:u w:val="single"/>
          <w:lang w:eastAsia="fr-FR"/>
        </w:rPr>
        <w:t xml:space="preserve"> au thon</w:t>
      </w:r>
      <w:r w:rsidRPr="009129E2">
        <w:rPr>
          <w:rFonts w:ascii="Verdana" w:eastAsia="Times New Roman" w:hAnsi="Verdana" w:cs="Arial"/>
          <w:b/>
          <w:sz w:val="44"/>
          <w:szCs w:val="44"/>
          <w:u w:val="single"/>
          <w:lang w:eastAsia="fr-FR"/>
        </w:rPr>
        <w:br/>
      </w:r>
      <w:r w:rsidRPr="009129E2">
        <w:rPr>
          <w:rFonts w:ascii="Verdana" w:eastAsia="Times New Roman" w:hAnsi="Verdana" w:cs="Arial"/>
          <w:b/>
          <w:noProof/>
          <w:color w:val="000000"/>
          <w:sz w:val="44"/>
          <w:szCs w:val="4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3CE3BA5C" wp14:editId="0771216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1489075"/>
            <wp:effectExtent l="0" t="0" r="9525" b="0"/>
            <wp:wrapSquare wrapText="bothSides"/>
            <wp:docPr id="1" name="recipe-photos" descr="Empanadas au 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-photos" descr="Empanadas au Th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9E2">
        <w:rPr>
          <w:rFonts w:ascii="Verdana" w:eastAsia="Times New Roman" w:hAnsi="Verdana" w:cs="Arial"/>
          <w:b/>
          <w:color w:val="000000"/>
          <w:sz w:val="44"/>
          <w:szCs w:val="44"/>
          <w:u w:val="single"/>
          <w:lang w:eastAsia="fr-FR"/>
        </w:rPr>
        <w:br w:type="textWrapping" w:clear="all"/>
      </w:r>
    </w:p>
    <w:p w:rsidR="009129E2" w:rsidRPr="009129E2" w:rsidRDefault="009129E2" w:rsidP="009129E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8"/>
          <w:szCs w:val="28"/>
          <w:lang w:eastAsia="fr-FR"/>
        </w:rPr>
      </w:pPr>
      <w:r w:rsidRPr="009129E2">
        <w:rPr>
          <w:rFonts w:ascii="Verdana" w:eastAsia="Times New Roman" w:hAnsi="Verdana" w:cs="Arial"/>
          <w:sz w:val="28"/>
          <w:szCs w:val="28"/>
          <w:lang w:eastAsia="fr-FR"/>
        </w:rPr>
        <w:t xml:space="preserve">Pour 15 Empanadas : 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 xml:space="preserve">1 </w:t>
      </w:r>
      <w:hyperlink r:id="rId6" w:history="1">
        <w:r w:rsidRPr="009129E2">
          <w:rPr>
            <w:rFonts w:ascii="Verdana" w:eastAsia="Times New Roman" w:hAnsi="Verdana" w:cs="Arial"/>
            <w:sz w:val="28"/>
            <w:szCs w:val="28"/>
            <w:lang w:eastAsia="fr-FR"/>
          </w:rPr>
          <w:t>pâte feuilletée</w:t>
        </w:r>
      </w:hyperlink>
      <w:r w:rsidRPr="009129E2">
        <w:rPr>
          <w:rFonts w:ascii="Verdana" w:eastAsia="Times New Roman" w:hAnsi="Verdana" w:cs="Arial"/>
          <w:sz w:val="28"/>
          <w:szCs w:val="28"/>
          <w:lang w:eastAsia="fr-FR"/>
        </w:rPr>
        <w:t xml:space="preserve"> 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 xml:space="preserve">1 grosse boite de </w:t>
      </w:r>
      <w:hyperlink r:id="rId7" w:history="1">
        <w:r w:rsidRPr="009129E2">
          <w:rPr>
            <w:rFonts w:ascii="Verdana" w:eastAsia="Times New Roman" w:hAnsi="Verdana" w:cs="Arial"/>
            <w:sz w:val="28"/>
            <w:szCs w:val="28"/>
            <w:lang w:eastAsia="fr-FR"/>
          </w:rPr>
          <w:t>thon</w:t>
        </w:r>
      </w:hyperlink>
      <w:r w:rsidRPr="009129E2">
        <w:rPr>
          <w:rFonts w:ascii="Verdana" w:eastAsia="Times New Roman" w:hAnsi="Verdana" w:cs="Arial"/>
          <w:sz w:val="28"/>
          <w:szCs w:val="28"/>
          <w:lang w:eastAsia="fr-FR"/>
        </w:rPr>
        <w:t xml:space="preserve"> (au naturel)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>1 poivron rouge (découpé en cubes)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 xml:space="preserve">200g de pulpe de </w:t>
      </w:r>
      <w:hyperlink r:id="rId8" w:history="1">
        <w:r w:rsidRPr="009129E2">
          <w:rPr>
            <w:rFonts w:ascii="Verdana" w:eastAsia="Times New Roman" w:hAnsi="Verdana" w:cs="Arial"/>
            <w:sz w:val="28"/>
            <w:szCs w:val="28"/>
            <w:lang w:eastAsia="fr-FR"/>
          </w:rPr>
          <w:t>tomate</w:t>
        </w:r>
      </w:hyperlink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 xml:space="preserve">1 </w:t>
      </w:r>
      <w:hyperlink r:id="rId9" w:history="1">
        <w:r w:rsidRPr="009129E2">
          <w:rPr>
            <w:rFonts w:ascii="Verdana" w:eastAsia="Times New Roman" w:hAnsi="Verdana" w:cs="Arial"/>
            <w:sz w:val="28"/>
            <w:szCs w:val="28"/>
            <w:lang w:eastAsia="fr-FR"/>
          </w:rPr>
          <w:t>oignon</w:t>
        </w:r>
      </w:hyperlink>
      <w:r w:rsidRPr="009129E2">
        <w:rPr>
          <w:rFonts w:ascii="Verdana" w:eastAsia="Times New Roman" w:hAnsi="Verdana" w:cs="Arial"/>
          <w:sz w:val="28"/>
          <w:szCs w:val="28"/>
          <w:lang w:eastAsia="fr-FR"/>
        </w:rPr>
        <w:t xml:space="preserve"> finement (haché)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 xml:space="preserve">10 </w:t>
      </w:r>
      <w:hyperlink r:id="rId10" w:history="1">
        <w:r w:rsidRPr="009129E2">
          <w:rPr>
            <w:rFonts w:ascii="Verdana" w:eastAsia="Times New Roman" w:hAnsi="Verdana" w:cs="Arial"/>
            <w:sz w:val="28"/>
            <w:szCs w:val="28"/>
            <w:lang w:eastAsia="fr-FR"/>
          </w:rPr>
          <w:t>olives</w:t>
        </w:r>
      </w:hyperlink>
      <w:r w:rsidRPr="009129E2">
        <w:rPr>
          <w:rFonts w:ascii="Verdana" w:eastAsia="Times New Roman" w:hAnsi="Verdana" w:cs="Arial"/>
          <w:sz w:val="28"/>
          <w:szCs w:val="28"/>
          <w:lang w:eastAsia="fr-FR"/>
        </w:rPr>
        <w:t xml:space="preserve"> noires (dénoyautées et découpées en quatre morceaux)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>2 CS d'huile d'olive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>1 CC de piment d'Espelette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>Sel</w:t>
      </w:r>
      <w:r w:rsidRPr="009129E2">
        <w:rPr>
          <w:rFonts w:ascii="Verdana" w:eastAsia="Times New Roman" w:hAnsi="Verdana" w:cs="Arial"/>
          <w:sz w:val="28"/>
          <w:szCs w:val="28"/>
          <w:lang w:eastAsia="fr-FR"/>
        </w:rPr>
        <w:br/>
        <w:t>1 jaune d'œuf (dilué dans 2 CS d'eau)</w:t>
      </w:r>
    </w:p>
    <w:p w:rsidR="009129E2" w:rsidRPr="009129E2" w:rsidRDefault="009129E2" w:rsidP="009129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Faire revenir l'oignon et le poivron dans l'huile chaude. Lorsque l'oignon commence à dorer, ajouter la pulpe de tomate, le thon égoutté et les olives. Ajouter le piment d'Espelette et le sel. Faire réduire.</w:t>
      </w:r>
    </w:p>
    <w:p w:rsidR="009129E2" w:rsidRPr="009129E2" w:rsidRDefault="009129E2" w:rsidP="009129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 xml:space="preserve">Découper les disques de pâte avec un moule à chausson, si vous n'en avez pas vous pouvez utiliser un bol de 14 cm de diamètre environ. </w:t>
      </w: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 xml:space="preserve">Déposer une cuillère </w:t>
      </w:r>
      <w:proofErr w:type="spellStart"/>
      <w:proofErr w:type="gramStart"/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a</w:t>
      </w:r>
      <w:proofErr w:type="spellEnd"/>
      <w:proofErr w:type="gramEnd"/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 xml:space="preserve"> soupe de farce à l'intérieur des cercles et coller les bords du cercle avec un peu d’eau. Badigeonner les petits chaussons avec le jaune d’œuf.</w:t>
      </w:r>
    </w:p>
    <w:p w:rsidR="009129E2" w:rsidRPr="009129E2" w:rsidRDefault="009129E2" w:rsidP="009129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Faire chauffer le four à 180°C.</w:t>
      </w:r>
    </w:p>
    <w:p w:rsidR="009129E2" w:rsidRPr="009129E2" w:rsidRDefault="009129E2" w:rsidP="009129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val="en-US" w:eastAsia="fr-FR"/>
        </w:rPr>
      </w:pP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 xml:space="preserve">Disposer les petits chaussons sur une plaque recouverte d'un papier cuisson, et faire cuire au four pendant 10mn environ. </w:t>
      </w:r>
      <w:r w:rsidRPr="009129E2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fr-FR"/>
        </w:rPr>
        <w:t xml:space="preserve">Servir </w:t>
      </w:r>
      <w:r w:rsidRPr="009129E2">
        <w:rPr>
          <w:rFonts w:ascii="Verdana" w:eastAsia="Times New Roman" w:hAnsi="Verdana" w:cs="Arial"/>
          <w:color w:val="000000"/>
          <w:sz w:val="28"/>
          <w:szCs w:val="28"/>
          <w:lang w:val="en-US" w:eastAsia="fr-FR"/>
        </w:rPr>
        <w:t>tiède.</w:t>
      </w:r>
    </w:p>
    <w:sectPr w:rsidR="009129E2" w:rsidRPr="0091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E2"/>
    <w:rsid w:val="00163A2A"/>
    <w:rsid w:val="0076408C"/>
    <w:rsid w:val="007F28A9"/>
    <w:rsid w:val="009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54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27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tchef.com/recettes/recette-a-la-tom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itchef.com/recettes/recette-au-th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titchef.com/recettes/recette-avec-pate-feuillete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titchef.com/recettes/recette-aux-ol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itchef.com/recettes/recette-aux-oign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Nina</dc:creator>
  <cp:lastModifiedBy>Jacques Gillet</cp:lastModifiedBy>
  <cp:revision>3</cp:revision>
  <cp:lastPrinted>2017-02-06T15:54:00Z</cp:lastPrinted>
  <dcterms:created xsi:type="dcterms:W3CDTF">2017-02-06T15:51:00Z</dcterms:created>
  <dcterms:modified xsi:type="dcterms:W3CDTF">2017-02-20T20:43:00Z</dcterms:modified>
</cp:coreProperties>
</file>